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EDEA1" w14:textId="77777777" w:rsidR="00FC71A1" w:rsidRPr="009C2E4B" w:rsidRDefault="00FC71A1" w:rsidP="00FC71A1">
      <w:pPr>
        <w:spacing w:after="0"/>
        <w:jc w:val="center"/>
        <w:rPr>
          <w:rFonts w:ascii="Arial" w:hAnsi="Arial" w:cs="Arial"/>
          <w:b/>
          <w:sz w:val="32"/>
          <w:u w:val="single"/>
        </w:rPr>
      </w:pPr>
      <w:r w:rsidRPr="009C2E4B">
        <w:rPr>
          <w:rFonts w:ascii="Arial" w:hAnsi="Arial" w:cs="Arial"/>
          <w:b/>
          <w:sz w:val="32"/>
          <w:u w:val="single"/>
        </w:rPr>
        <w:t xml:space="preserve">The </w:t>
      </w:r>
      <w:r>
        <w:rPr>
          <w:rFonts w:ascii="Arial" w:hAnsi="Arial" w:cs="Arial"/>
          <w:b/>
          <w:sz w:val="32"/>
          <w:u w:val="single"/>
        </w:rPr>
        <w:t>20</w:t>
      </w:r>
      <w:r w:rsidRPr="009C2E4B">
        <w:rPr>
          <w:rFonts w:ascii="Arial" w:hAnsi="Arial" w:cs="Arial"/>
          <w:b/>
          <w:sz w:val="32"/>
          <w:u w:val="single"/>
          <w:vertAlign w:val="superscript"/>
        </w:rPr>
        <w:t>th</w:t>
      </w:r>
      <w:r w:rsidRPr="009C2E4B">
        <w:rPr>
          <w:rFonts w:ascii="Arial" w:hAnsi="Arial" w:cs="Arial"/>
          <w:b/>
          <w:sz w:val="32"/>
          <w:u w:val="single"/>
        </w:rPr>
        <w:t xml:space="preserve"> Annual Gift of Giving Back Food Drive</w:t>
      </w:r>
      <w:r>
        <w:rPr>
          <w:rFonts w:ascii="Arial" w:hAnsi="Arial" w:cs="Arial"/>
          <w:b/>
          <w:sz w:val="32"/>
          <w:u w:val="single"/>
        </w:rPr>
        <w:t>!</w:t>
      </w:r>
    </w:p>
    <w:p w14:paraId="469FB382" w14:textId="77777777" w:rsidR="00FC71A1" w:rsidRPr="00924458" w:rsidRDefault="00FC71A1" w:rsidP="00FC71A1">
      <w:pPr>
        <w:spacing w:after="0" w:line="240" w:lineRule="auto"/>
        <w:jc w:val="center"/>
        <w:rPr>
          <w:rFonts w:ascii="Arial" w:hAnsi="Arial" w:cs="Arial"/>
          <w:i/>
          <w:sz w:val="20"/>
          <w:szCs w:val="20"/>
        </w:rPr>
      </w:pPr>
      <w:r w:rsidRPr="00924458">
        <w:rPr>
          <w:rFonts w:ascii="Arial" w:hAnsi="Arial" w:cs="Arial"/>
          <w:i/>
          <w:sz w:val="20"/>
          <w:szCs w:val="20"/>
        </w:rPr>
        <w:t>The largest</w:t>
      </w:r>
      <w:r>
        <w:rPr>
          <w:rFonts w:ascii="Arial" w:hAnsi="Arial" w:cs="Arial"/>
          <w:i/>
          <w:sz w:val="20"/>
          <w:szCs w:val="20"/>
        </w:rPr>
        <w:t xml:space="preserve"> youth-led</w:t>
      </w:r>
      <w:r w:rsidRPr="00924458">
        <w:rPr>
          <w:rFonts w:ascii="Arial" w:hAnsi="Arial" w:cs="Arial"/>
          <w:i/>
          <w:sz w:val="20"/>
          <w:szCs w:val="20"/>
        </w:rPr>
        <w:t xml:space="preserve"> food drive in Canada supporting ten member agencies in the Halton Region.</w:t>
      </w:r>
    </w:p>
    <w:p w14:paraId="77B66714" w14:textId="77777777" w:rsidR="00FC71A1" w:rsidRPr="00556967" w:rsidRDefault="00FC71A1" w:rsidP="00FC71A1">
      <w:pPr>
        <w:keepNext/>
        <w:keepLines/>
        <w:spacing w:before="480" w:after="0"/>
        <w:outlineLvl w:val="0"/>
        <w:rPr>
          <w:rFonts w:ascii="Arial" w:eastAsiaTheme="majorEastAsia" w:hAnsi="Arial" w:cs="Arial"/>
          <w:b/>
          <w:bCs/>
          <w:sz w:val="24"/>
          <w:szCs w:val="24"/>
          <w:lang w:val="en-US"/>
        </w:rPr>
      </w:pPr>
      <w:r w:rsidRPr="00556967">
        <w:rPr>
          <w:rFonts w:ascii="Arial" w:eastAsiaTheme="majorEastAsia" w:hAnsi="Arial" w:cs="Arial"/>
          <w:b/>
          <w:bCs/>
          <w:sz w:val="24"/>
          <w:szCs w:val="24"/>
          <w:lang w:val="en-US"/>
        </w:rPr>
        <w:t>Hello!</w:t>
      </w:r>
    </w:p>
    <w:p w14:paraId="2B9D56D7" w14:textId="77777777" w:rsidR="00FC71A1" w:rsidRPr="00556967" w:rsidRDefault="00FC71A1" w:rsidP="00FC71A1">
      <w:pPr>
        <w:rPr>
          <w:rFonts w:ascii="Arial" w:hAnsi="Arial" w:cs="Arial"/>
          <w:sz w:val="24"/>
          <w:szCs w:val="24"/>
        </w:rPr>
      </w:pPr>
      <w:r w:rsidRPr="00556967">
        <w:rPr>
          <w:rFonts w:ascii="Arial" w:hAnsi="Arial" w:cs="Arial"/>
          <w:sz w:val="24"/>
          <w:szCs w:val="24"/>
        </w:rPr>
        <w:t xml:space="preserve">Did you know that more than half of the people who use food banks in </w:t>
      </w:r>
      <w:r>
        <w:rPr>
          <w:rFonts w:ascii="Arial" w:hAnsi="Arial" w:cs="Arial"/>
          <w:sz w:val="24"/>
          <w:szCs w:val="24"/>
        </w:rPr>
        <w:t>Oakville</w:t>
      </w:r>
      <w:r w:rsidRPr="00556967">
        <w:rPr>
          <w:rFonts w:ascii="Arial" w:hAnsi="Arial" w:cs="Arial"/>
          <w:sz w:val="24"/>
          <w:szCs w:val="24"/>
        </w:rPr>
        <w:t xml:space="preserve"> are children—kids just like me?</w:t>
      </w:r>
    </w:p>
    <w:p w14:paraId="4E193139" w14:textId="77777777" w:rsidR="00FC71A1" w:rsidRPr="00556967" w:rsidRDefault="00FC71A1" w:rsidP="00FC71A1">
      <w:pPr>
        <w:rPr>
          <w:rFonts w:ascii="Arial" w:hAnsi="Arial" w:cs="Arial"/>
          <w:sz w:val="24"/>
          <w:szCs w:val="24"/>
        </w:rPr>
      </w:pPr>
      <w:r w:rsidRPr="00556967">
        <w:rPr>
          <w:rFonts w:ascii="Arial" w:hAnsi="Arial" w:cs="Arial"/>
          <w:sz w:val="24"/>
          <w:szCs w:val="24"/>
        </w:rPr>
        <w:t xml:space="preserve">My name is ____________________________, and I live in your neighbourhood. I play hockey with the </w:t>
      </w:r>
      <w:r>
        <w:rPr>
          <w:rFonts w:ascii="Arial" w:hAnsi="Arial" w:cs="Arial"/>
          <w:sz w:val="24"/>
          <w:szCs w:val="24"/>
        </w:rPr>
        <w:t>Oakville Rangers</w:t>
      </w:r>
      <w:r w:rsidRPr="00556967">
        <w:rPr>
          <w:rFonts w:ascii="Arial" w:hAnsi="Arial" w:cs="Arial"/>
          <w:sz w:val="24"/>
          <w:szCs w:val="24"/>
        </w:rPr>
        <w:t xml:space="preserve">, and I’m </w:t>
      </w:r>
      <w:proofErr w:type="gramStart"/>
      <w:r w:rsidRPr="00556967">
        <w:rPr>
          <w:rFonts w:ascii="Arial" w:hAnsi="Arial" w:cs="Arial"/>
          <w:sz w:val="24"/>
          <w:szCs w:val="24"/>
        </w:rPr>
        <w:t>helping out</w:t>
      </w:r>
      <w:proofErr w:type="gramEnd"/>
      <w:r w:rsidRPr="00556967">
        <w:rPr>
          <w:rFonts w:ascii="Arial" w:hAnsi="Arial" w:cs="Arial"/>
          <w:sz w:val="24"/>
          <w:szCs w:val="24"/>
        </w:rPr>
        <w:t xml:space="preserve"> with something very important.</w:t>
      </w:r>
    </w:p>
    <w:p w14:paraId="37823D9C" w14:textId="37F0DAE2" w:rsidR="00FC71A1" w:rsidRPr="00556967" w:rsidRDefault="00FC71A1" w:rsidP="00FC71A1">
      <w:pPr>
        <w:rPr>
          <w:rFonts w:ascii="Arial" w:hAnsi="Arial" w:cs="Arial"/>
          <w:sz w:val="24"/>
          <w:szCs w:val="24"/>
        </w:rPr>
      </w:pPr>
      <w:r w:rsidRPr="00556967">
        <w:rPr>
          <w:rFonts w:ascii="Arial" w:hAnsi="Arial" w:cs="Arial"/>
          <w:sz w:val="24"/>
          <w:szCs w:val="24"/>
        </w:rPr>
        <w:t xml:space="preserve">I’m participating with </w:t>
      </w:r>
      <w:r w:rsidRPr="00556967">
        <w:rPr>
          <w:rFonts w:ascii="Arial" w:hAnsi="Arial" w:cs="Arial"/>
          <w:b/>
          <w:bCs/>
          <w:i/>
          <w:iCs/>
          <w:sz w:val="24"/>
          <w:szCs w:val="24"/>
        </w:rPr>
        <w:t>The Gift of Giving Back</w:t>
      </w:r>
      <w:r w:rsidRPr="00556967">
        <w:rPr>
          <w:rFonts w:ascii="Arial" w:hAnsi="Arial" w:cs="Arial"/>
          <w:i/>
          <w:iCs/>
          <w:sz w:val="24"/>
          <w:szCs w:val="24"/>
        </w:rPr>
        <w:t xml:space="preserve">, </w:t>
      </w:r>
      <w:r w:rsidRPr="00556967">
        <w:rPr>
          <w:rFonts w:ascii="Arial" w:hAnsi="Arial" w:cs="Arial"/>
          <w:sz w:val="24"/>
          <w:szCs w:val="24"/>
        </w:rPr>
        <w:t>in</w:t>
      </w:r>
      <w:r w:rsidRPr="00556967">
        <w:rPr>
          <w:rFonts w:ascii="Arial" w:hAnsi="Arial" w:cs="Arial"/>
          <w:i/>
          <w:iCs/>
          <w:sz w:val="24"/>
          <w:szCs w:val="24"/>
        </w:rPr>
        <w:t xml:space="preserve"> </w:t>
      </w:r>
      <w:r w:rsidRPr="00556967">
        <w:rPr>
          <w:rFonts w:ascii="Arial" w:hAnsi="Arial" w:cs="Arial"/>
          <w:sz w:val="24"/>
          <w:szCs w:val="24"/>
        </w:rPr>
        <w:t xml:space="preserve">Canada’s largest youth-led food drive. Together with other young athletes, we’re collecting non-perishable food to help local families in need. Since 2005, we’ve donated more than 5 million pounds of food to 10 amazing community agencies, including: Feed Halton, </w:t>
      </w:r>
      <w:r>
        <w:rPr>
          <w:rFonts w:ascii="Arial" w:hAnsi="Arial" w:cs="Arial"/>
          <w:sz w:val="24"/>
          <w:szCs w:val="24"/>
        </w:rPr>
        <w:t>Kerr Street Mission</w:t>
      </w:r>
      <w:r w:rsidRPr="00556967">
        <w:rPr>
          <w:rFonts w:ascii="Arial" w:hAnsi="Arial" w:cs="Arial"/>
          <w:sz w:val="24"/>
          <w:szCs w:val="24"/>
        </w:rPr>
        <w:t xml:space="preserve">, </w:t>
      </w:r>
      <w:r w:rsidR="00043A11">
        <w:rPr>
          <w:rFonts w:ascii="Arial" w:hAnsi="Arial" w:cs="Arial"/>
          <w:sz w:val="24"/>
          <w:szCs w:val="24"/>
        </w:rPr>
        <w:t xml:space="preserve">Fare Share Food Bank, </w:t>
      </w:r>
      <w:r w:rsidRPr="00556967">
        <w:rPr>
          <w:rFonts w:ascii="Arial" w:hAnsi="Arial" w:cs="Arial"/>
          <w:sz w:val="24"/>
          <w:szCs w:val="24"/>
        </w:rPr>
        <w:t xml:space="preserve">The Salvation Army, Halton Women’s Place, Food for Life, The Compassion Society, </w:t>
      </w:r>
      <w:r w:rsidR="0010043D">
        <w:rPr>
          <w:rFonts w:ascii="Arial" w:hAnsi="Arial" w:cs="Arial"/>
          <w:sz w:val="24"/>
          <w:szCs w:val="24"/>
        </w:rPr>
        <w:t>T</w:t>
      </w:r>
      <w:r w:rsidRPr="00556967">
        <w:rPr>
          <w:rFonts w:ascii="Arial" w:hAnsi="Arial" w:cs="Arial"/>
          <w:sz w:val="24"/>
          <w:szCs w:val="24"/>
        </w:rPr>
        <w:t>he ROCK, Halton Learning Foundation, and the Halton Catholic Children’s Fund.</w:t>
      </w:r>
    </w:p>
    <w:p w14:paraId="1A8264B6" w14:textId="77777777" w:rsidR="00FC71A1" w:rsidRPr="00556967" w:rsidRDefault="00FC71A1" w:rsidP="00FC71A1">
      <w:pPr>
        <w:rPr>
          <w:rFonts w:ascii="Arial" w:hAnsi="Arial" w:cs="Arial"/>
          <w:sz w:val="24"/>
          <w:szCs w:val="24"/>
        </w:rPr>
      </w:pPr>
      <w:r w:rsidRPr="00556967">
        <w:rPr>
          <w:rFonts w:ascii="Arial" w:hAnsi="Arial" w:cs="Arial"/>
          <w:sz w:val="24"/>
          <w:szCs w:val="24"/>
        </w:rPr>
        <w:t xml:space="preserve">I believe no child should ever go hungry—and I hope you’ll help me make a difference. </w:t>
      </w:r>
    </w:p>
    <w:p w14:paraId="175E6832" w14:textId="77777777" w:rsidR="00FC71A1" w:rsidRPr="00556967" w:rsidRDefault="00FC71A1" w:rsidP="00FC71A1">
      <w:pPr>
        <w:rPr>
          <w:rFonts w:ascii="Arial" w:hAnsi="Arial" w:cs="Arial"/>
          <w:sz w:val="24"/>
          <w:szCs w:val="24"/>
        </w:rPr>
      </w:pPr>
      <w:r w:rsidRPr="00556967">
        <w:rPr>
          <w:rFonts w:ascii="Arial" w:hAnsi="Arial" w:cs="Arial"/>
          <w:sz w:val="24"/>
          <w:szCs w:val="24"/>
        </w:rPr>
        <w:t>I will return on _____________________ BETWEEN ______ and _______ to collect this donation bag.</w:t>
      </w:r>
    </w:p>
    <w:p w14:paraId="1BD003FC" w14:textId="77777777" w:rsidR="00FC71A1" w:rsidRPr="00556967" w:rsidRDefault="00FC71A1" w:rsidP="00FC71A1">
      <w:pPr>
        <w:rPr>
          <w:rFonts w:ascii="Arial" w:hAnsi="Arial" w:cs="Arial"/>
          <w:sz w:val="24"/>
          <w:szCs w:val="24"/>
        </w:rPr>
      </w:pPr>
      <w:r w:rsidRPr="00556967">
        <w:rPr>
          <w:rFonts w:ascii="Arial" w:hAnsi="Arial" w:cs="Arial"/>
          <w:sz w:val="24"/>
          <w:szCs w:val="24"/>
        </w:rPr>
        <w:t>If you’d like to help, please leave non-perishable food items in the bag on your front step. If you're unable to donate, no problem! Please just leave the bag out so I can pass it along to another neighbour.</w:t>
      </w:r>
    </w:p>
    <w:p w14:paraId="16358868" w14:textId="77777777" w:rsidR="00FC71A1" w:rsidRPr="00556967" w:rsidRDefault="00FC71A1" w:rsidP="00FC71A1">
      <w:pPr>
        <w:rPr>
          <w:rFonts w:ascii="Arial" w:hAnsi="Arial" w:cs="Arial"/>
          <w:sz w:val="24"/>
          <w:szCs w:val="24"/>
        </w:rPr>
      </w:pPr>
      <w:r w:rsidRPr="00556967">
        <w:rPr>
          <w:rFonts w:ascii="Arial" w:hAnsi="Arial" w:cs="Arial"/>
          <w:sz w:val="24"/>
          <w:szCs w:val="24"/>
        </w:rPr>
        <w:t>Thank you for your kindness and support!</w:t>
      </w:r>
    </w:p>
    <w:p w14:paraId="1EBEB78E" w14:textId="77777777" w:rsidR="00FC71A1" w:rsidRPr="00556967" w:rsidRDefault="00FC71A1" w:rsidP="00FC71A1">
      <w:pPr>
        <w:jc w:val="center"/>
        <w:rPr>
          <w:rFonts w:ascii="Arial" w:hAnsi="Arial" w:cs="Arial"/>
          <w:sz w:val="24"/>
          <w:szCs w:val="24"/>
          <w:u w:val="single"/>
        </w:rPr>
      </w:pPr>
      <w:r w:rsidRPr="00556967">
        <w:rPr>
          <w:rFonts w:ascii="Arial" w:hAnsi="Arial" w:cs="Arial"/>
          <w:sz w:val="24"/>
          <w:szCs w:val="24"/>
          <w:u w:val="single"/>
        </w:rPr>
        <w:t>www.giftofgivingback.ca – “Kids Feeding Kids”</w:t>
      </w:r>
    </w:p>
    <w:p w14:paraId="159477CA" w14:textId="77777777" w:rsidR="00FC71A1" w:rsidRPr="00556967" w:rsidRDefault="00FC71A1" w:rsidP="00FC71A1">
      <w:pPr>
        <w:spacing w:after="0"/>
        <w:jc w:val="center"/>
        <w:rPr>
          <w:rFonts w:ascii="Arial" w:hAnsi="Arial" w:cs="Arial"/>
          <w:i/>
          <w:sz w:val="21"/>
        </w:rPr>
      </w:pPr>
      <w:r w:rsidRPr="00556967">
        <w:rPr>
          <w:rFonts w:ascii="Arial" w:hAnsi="Arial" w:cs="Arial"/>
          <w:i/>
          <w:sz w:val="21"/>
        </w:rPr>
        <w:t>Non-perishable food items only please.</w:t>
      </w:r>
    </w:p>
    <w:p w14:paraId="7BC43282" w14:textId="77777777" w:rsidR="00FC71A1" w:rsidRPr="006A6CED" w:rsidRDefault="00FC71A1" w:rsidP="00FC71A1">
      <w:pPr>
        <w:jc w:val="center"/>
      </w:pPr>
      <w:r w:rsidRPr="00556967">
        <w:rPr>
          <w:rFonts w:ascii="Arial" w:hAnsi="Arial" w:cs="Arial"/>
          <w:sz w:val="21"/>
        </w:rPr>
        <w:t>The top items needed: Canned fish/meat, canned fruit in 100% juice, canned vegetables, whole grain cereal, brown rice, cooking oil, canned tomatoes, peanut butter, wow butter, tea, instant coffee, plain oatmeal, pasta sauce, canned soup, baby products (food, diapers especially larger sizes, formula), and personal care items (shampoo, soap, feminine hygiene products) are always needed.</w:t>
      </w:r>
    </w:p>
    <w:sectPr w:rsidR="00FC71A1" w:rsidRPr="006A6CED" w:rsidSect="00D13AC6">
      <w:headerReference w:type="default" r:id="rId8"/>
      <w:footerReference w:type="default" r:id="rId9"/>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54CC4" w14:textId="77777777" w:rsidR="00034E18" w:rsidRDefault="00034E18" w:rsidP="00A55047">
      <w:pPr>
        <w:spacing w:after="0" w:line="240" w:lineRule="auto"/>
      </w:pPr>
      <w:r>
        <w:separator/>
      </w:r>
    </w:p>
  </w:endnote>
  <w:endnote w:type="continuationSeparator" w:id="0">
    <w:p w14:paraId="332BC3FA" w14:textId="77777777" w:rsidR="00034E18" w:rsidRDefault="00034E18" w:rsidP="00A55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KAWPS+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0AA1" w14:textId="5E78B355" w:rsidR="00A55047" w:rsidRDefault="00B5409E" w:rsidP="00D13AC6">
    <w:pPr>
      <w:pStyle w:val="Footer"/>
      <w:tabs>
        <w:tab w:val="clear" w:pos="4680"/>
        <w:tab w:val="clear" w:pos="9360"/>
        <w:tab w:val="left" w:pos="6945"/>
        <w:tab w:val="left" w:pos="8016"/>
        <w:tab w:val="right" w:pos="8483"/>
      </w:tabs>
      <w:ind w:left="4320" w:hanging="2880"/>
    </w:pPr>
    <w:r>
      <w:rPr>
        <w:noProof/>
        <w:lang w:val="en-CA" w:eastAsia="en-CA"/>
      </w:rPr>
      <w:drawing>
        <wp:anchor distT="0" distB="0" distL="114300" distR="114300" simplePos="0" relativeHeight="251659264" behindDoc="1" locked="0" layoutInCell="1" allowOverlap="1" wp14:anchorId="4EE1D732" wp14:editId="5AAD12E9">
          <wp:simplePos x="0" y="0"/>
          <wp:positionH relativeFrom="column">
            <wp:posOffset>4255770</wp:posOffset>
          </wp:positionH>
          <wp:positionV relativeFrom="paragraph">
            <wp:posOffset>44767</wp:posOffset>
          </wp:positionV>
          <wp:extent cx="890270" cy="514350"/>
          <wp:effectExtent l="0" t="0" r="508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header logo 3.jpg"/>
                  <pic:cNvPicPr/>
                </pic:nvPicPr>
                <pic:blipFill>
                  <a:blip r:embed="rId1">
                    <a:extLst>
                      <a:ext uri="{28A0092B-C50C-407E-A947-70E740481C1C}">
                        <a14:useLocalDpi xmlns:a14="http://schemas.microsoft.com/office/drawing/2010/main" val="0"/>
                      </a:ext>
                    </a:extLst>
                  </a:blip>
                  <a:stretch>
                    <a:fillRect/>
                  </a:stretch>
                </pic:blipFill>
                <pic:spPr>
                  <a:xfrm>
                    <a:off x="0" y="0"/>
                    <a:ext cx="890270" cy="514350"/>
                  </a:xfrm>
                  <a:prstGeom prst="rect">
                    <a:avLst/>
                  </a:prstGeom>
                </pic:spPr>
              </pic:pic>
            </a:graphicData>
          </a:graphic>
          <wp14:sizeRelH relativeFrom="margin">
            <wp14:pctWidth>0</wp14:pctWidth>
          </wp14:sizeRelH>
          <wp14:sizeRelV relativeFrom="margin">
            <wp14:pctHeight>0</wp14:pctHeight>
          </wp14:sizeRelV>
        </wp:anchor>
      </w:drawing>
    </w:r>
    <w:r w:rsidR="00D32A9B">
      <w:rPr>
        <w:noProof/>
        <w:lang w:val="en-CA" w:eastAsia="en-CA"/>
      </w:rPr>
      <w:drawing>
        <wp:anchor distT="0" distB="0" distL="114300" distR="114300" simplePos="0" relativeHeight="251657216" behindDoc="1" locked="0" layoutInCell="1" allowOverlap="1" wp14:anchorId="5A8B720C" wp14:editId="7F95CB17">
          <wp:simplePos x="0" y="0"/>
          <wp:positionH relativeFrom="column">
            <wp:posOffset>-227048</wp:posOffset>
          </wp:positionH>
          <wp:positionV relativeFrom="paragraph">
            <wp:posOffset>44450</wp:posOffset>
          </wp:positionV>
          <wp:extent cx="716280" cy="76365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GivingHopeToday_red_ve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6280" cy="763655"/>
                  </a:xfrm>
                  <a:prstGeom prst="rect">
                    <a:avLst/>
                  </a:prstGeom>
                </pic:spPr>
              </pic:pic>
            </a:graphicData>
          </a:graphic>
          <wp14:sizeRelH relativeFrom="margin">
            <wp14:pctWidth>0</wp14:pctWidth>
          </wp14:sizeRelH>
          <wp14:sizeRelV relativeFrom="margin">
            <wp14:pctHeight>0</wp14:pctHeight>
          </wp14:sizeRelV>
        </wp:anchor>
      </w:drawing>
    </w:r>
    <w:r w:rsidR="00D32A9B">
      <w:rPr>
        <w:noProof/>
        <w:lang w:val="en-CA" w:eastAsia="en-CA"/>
      </w:rPr>
      <w:drawing>
        <wp:anchor distT="0" distB="0" distL="114300" distR="114300" simplePos="0" relativeHeight="251653120" behindDoc="1" locked="0" layoutInCell="1" allowOverlap="1" wp14:anchorId="0BB2F1D9" wp14:editId="32445B33">
          <wp:simplePos x="0" y="0"/>
          <wp:positionH relativeFrom="column">
            <wp:posOffset>2846070</wp:posOffset>
          </wp:positionH>
          <wp:positionV relativeFrom="paragraph">
            <wp:posOffset>43815</wp:posOffset>
          </wp:positionV>
          <wp:extent cx="1254125" cy="609600"/>
          <wp:effectExtent l="0" t="0" r="3175" b="0"/>
          <wp:wrapNone/>
          <wp:docPr id="16" name="Picture 19" descr="HWP-newlogo.jpg"/>
          <wp:cNvGraphicFramePr/>
          <a:graphic xmlns:a="http://schemas.openxmlformats.org/drawingml/2006/main">
            <a:graphicData uri="http://schemas.openxmlformats.org/drawingml/2006/picture">
              <pic:pic xmlns:pic="http://schemas.openxmlformats.org/drawingml/2006/picture">
                <pic:nvPicPr>
                  <pic:cNvPr id="8" name="Picture 7" descr="HWP-newlogo.jpg"/>
                  <pic:cNvPicPr/>
                </pic:nvPicPr>
                <pic:blipFill>
                  <a:blip r:embed="rId3" cstate="print"/>
                  <a:stretch>
                    <a:fillRect/>
                  </a:stretch>
                </pic:blipFill>
                <pic:spPr>
                  <a:xfrm>
                    <a:off x="0" y="0"/>
                    <a:ext cx="1254125" cy="609600"/>
                  </a:xfrm>
                  <a:prstGeom prst="rect">
                    <a:avLst/>
                  </a:prstGeom>
                </pic:spPr>
              </pic:pic>
            </a:graphicData>
          </a:graphic>
        </wp:anchor>
      </w:drawing>
    </w:r>
    <w:r w:rsidR="00D13AC6">
      <w:rPr>
        <w:noProof/>
        <w:lang w:val="en-CA" w:eastAsia="en-CA"/>
      </w:rPr>
      <w:drawing>
        <wp:anchor distT="0" distB="0" distL="114300" distR="114300" simplePos="0" relativeHeight="251686912" behindDoc="0" locked="0" layoutInCell="1" allowOverlap="1" wp14:anchorId="4B70374D" wp14:editId="7F174FB8">
          <wp:simplePos x="0" y="0"/>
          <wp:positionH relativeFrom="column">
            <wp:posOffset>482600</wp:posOffset>
          </wp:positionH>
          <wp:positionV relativeFrom="paragraph">
            <wp:posOffset>572770</wp:posOffset>
          </wp:positionV>
          <wp:extent cx="709930" cy="576580"/>
          <wp:effectExtent l="0" t="0" r="0" b="0"/>
          <wp:wrapSquare wrapText="bothSides"/>
          <wp:docPr id="2" name="Picture 4" descr="FFL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L_logo_cmyk.jpg"/>
                  <pic:cNvPicPr/>
                </pic:nvPicPr>
                <pic:blipFill>
                  <a:blip r:embed="rId4"/>
                  <a:stretch>
                    <a:fillRect/>
                  </a:stretch>
                </pic:blipFill>
                <pic:spPr>
                  <a:xfrm>
                    <a:off x="0" y="0"/>
                    <a:ext cx="709930" cy="576580"/>
                  </a:xfrm>
                  <a:prstGeom prst="rect">
                    <a:avLst/>
                  </a:prstGeom>
                </pic:spPr>
              </pic:pic>
            </a:graphicData>
          </a:graphic>
        </wp:anchor>
      </w:drawing>
    </w:r>
    <w:r w:rsidR="00D13AC6">
      <w:rPr>
        <w:noProof/>
        <w:lang w:val="en-CA" w:eastAsia="en-CA"/>
      </w:rPr>
      <w:drawing>
        <wp:anchor distT="0" distB="0" distL="114300" distR="114300" simplePos="0" relativeHeight="251689984" behindDoc="0" locked="0" layoutInCell="1" allowOverlap="1" wp14:anchorId="3D0E9065" wp14:editId="12A9F173">
          <wp:simplePos x="0" y="0"/>
          <wp:positionH relativeFrom="column">
            <wp:posOffset>1516380</wp:posOffset>
          </wp:positionH>
          <wp:positionV relativeFrom="paragraph">
            <wp:posOffset>568325</wp:posOffset>
          </wp:positionV>
          <wp:extent cx="735330" cy="500380"/>
          <wp:effectExtent l="0" t="0" r="7620" b="0"/>
          <wp:wrapSquare wrapText="bothSides"/>
          <wp:docPr id="8" name="Picture 7" descr="ROCK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_LOGO (1).jpg"/>
                  <pic:cNvPicPr/>
                </pic:nvPicPr>
                <pic:blipFill>
                  <a:blip r:embed="rId5"/>
                  <a:stretch>
                    <a:fillRect/>
                  </a:stretch>
                </pic:blipFill>
                <pic:spPr>
                  <a:xfrm>
                    <a:off x="0" y="0"/>
                    <a:ext cx="735330" cy="500380"/>
                  </a:xfrm>
                  <a:prstGeom prst="rect">
                    <a:avLst/>
                  </a:prstGeom>
                </pic:spPr>
              </pic:pic>
            </a:graphicData>
          </a:graphic>
        </wp:anchor>
      </w:drawing>
    </w:r>
    <w:r w:rsidR="00DC7176">
      <w:rPr>
        <w:noProof/>
        <w:lang w:val="en-CA" w:eastAsia="en-CA"/>
      </w:rPr>
      <w:drawing>
        <wp:inline distT="0" distB="0" distL="0" distR="0" wp14:anchorId="33BC39F7" wp14:editId="35F1EF37">
          <wp:extent cx="1422287" cy="392552"/>
          <wp:effectExtent l="0" t="0" r="6985" b="7620"/>
          <wp:docPr id="12" name="Picture 12" descr="https://www.kerrstreet.com/wp-content/uploads/2019/01/KerrStreetMissionHorizont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errstreet.com/wp-content/uploads/2019/01/KerrStreetMissionHorizonta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6566" cy="393733"/>
                  </a:xfrm>
                  <a:prstGeom prst="rect">
                    <a:avLst/>
                  </a:prstGeom>
                  <a:noFill/>
                  <a:ln>
                    <a:noFill/>
                  </a:ln>
                </pic:spPr>
              </pic:pic>
            </a:graphicData>
          </a:graphic>
        </wp:inline>
      </w:drawing>
    </w:r>
    <w:r w:rsidR="002B407B">
      <w:tab/>
    </w:r>
    <w:r w:rsidR="00D13AC6">
      <w:tab/>
    </w:r>
    <w:r w:rsidR="00CF0F35">
      <w:tab/>
    </w:r>
    <w:r>
      <w:t xml:space="preserve">         </w:t>
    </w:r>
    <w:r w:rsidR="00D32A9B">
      <w:rPr>
        <w:noProof/>
        <w:lang w:val="en-CA" w:eastAsia="en-CA"/>
      </w:rPr>
      <w:drawing>
        <wp:inline distT="0" distB="0" distL="0" distR="0" wp14:anchorId="5A1AE172" wp14:editId="5447A56F">
          <wp:extent cx="1455420" cy="441036"/>
          <wp:effectExtent l="0" t="0" r="0" b="0"/>
          <wp:docPr id="6" name="Picture 6" descr="Feed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 Halt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420" cy="441036"/>
                  </a:xfrm>
                  <a:prstGeom prst="rect">
                    <a:avLst/>
                  </a:prstGeom>
                  <a:noFill/>
                  <a:ln>
                    <a:noFill/>
                  </a:ln>
                </pic:spPr>
              </pic:pic>
            </a:graphicData>
          </a:graphic>
        </wp:inline>
      </w:drawing>
    </w:r>
    <w:r w:rsidR="00D13AC6">
      <w:rPr>
        <w:noProof/>
        <w14:ligatures w14:val="standardContextual"/>
      </w:rPr>
      <w:t xml:space="preserve">    </w:t>
    </w:r>
    <w:r w:rsidR="00D13AC6">
      <w:rPr>
        <w:noProof/>
        <w:lang w:eastAsia="en-CA"/>
      </w:rPr>
      <w:drawing>
        <wp:inline distT="0" distB="0" distL="0" distR="0" wp14:anchorId="26E55D2F" wp14:editId="48348EBE">
          <wp:extent cx="1108424" cy="746553"/>
          <wp:effectExtent l="0" t="0" r="0" b="0"/>
          <wp:docPr id="191596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5810"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38" cy="746293"/>
                  </a:xfrm>
                  <a:prstGeom prst="rect">
                    <a:avLst/>
                  </a:prstGeom>
                  <a:noFill/>
                  <a:ln>
                    <a:noFill/>
                  </a:ln>
                </pic:spPr>
              </pic:pic>
            </a:graphicData>
          </a:graphic>
        </wp:inline>
      </w:drawing>
    </w:r>
    <w:r>
      <w:rPr>
        <w:noProof/>
      </w:rPr>
      <w:t xml:space="preserve">     </w:t>
    </w:r>
    <w:r>
      <w:rPr>
        <w:noProof/>
        <w14:ligatures w14:val="standardContextual"/>
      </w:rPr>
      <w:t xml:space="preserve"> </w:t>
    </w:r>
    <w:r>
      <w:rPr>
        <w:noProof/>
        <w14:ligatures w14:val="standardContextual"/>
      </w:rPr>
      <w:drawing>
        <wp:inline distT="0" distB="0" distL="0" distR="0" wp14:anchorId="1F4C19FD" wp14:editId="458DCB69">
          <wp:extent cx="1348740" cy="547670"/>
          <wp:effectExtent l="0" t="0" r="3810" b="5080"/>
          <wp:docPr id="4" name="Picture 4" descr="C:\Users\owner\Documents\GOGB 2024\halton learning 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GOGB 2024\halton learning found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547670"/>
                  </a:xfrm>
                  <a:prstGeom prst="rect">
                    <a:avLst/>
                  </a:prstGeom>
                  <a:noFill/>
                  <a:ln>
                    <a:noFill/>
                  </a:ln>
                </pic:spPr>
              </pic:pic>
            </a:graphicData>
          </a:graphic>
        </wp:inline>
      </w:drawing>
    </w:r>
    <w:r>
      <w:rPr>
        <w:noProof/>
      </w:rPr>
      <w:t xml:space="preserve">          </w:t>
    </w:r>
    <w:r>
      <w:rPr>
        <w:noProof/>
      </w:rPr>
      <w:drawing>
        <wp:inline distT="0" distB="0" distL="0" distR="0" wp14:anchorId="3CB2BA9E" wp14:editId="4CE69528">
          <wp:extent cx="838200" cy="628650"/>
          <wp:effectExtent l="0" t="0" r="0" b="0"/>
          <wp:docPr id="825821473" name="Picture 1" descr="A logo for a food b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21473" name="Picture 1" descr="A logo for a food ban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849742" cy="637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5BE76" w14:textId="77777777" w:rsidR="00034E18" w:rsidRDefault="00034E18" w:rsidP="00A55047">
      <w:pPr>
        <w:spacing w:after="0" w:line="240" w:lineRule="auto"/>
      </w:pPr>
      <w:r>
        <w:separator/>
      </w:r>
    </w:p>
  </w:footnote>
  <w:footnote w:type="continuationSeparator" w:id="0">
    <w:p w14:paraId="1BD7F341" w14:textId="77777777" w:rsidR="00034E18" w:rsidRDefault="00034E18" w:rsidP="00A55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026C" w14:textId="250190EF" w:rsidR="00F71F8F" w:rsidRDefault="006A6CED" w:rsidP="00F71F8F">
    <w:pPr>
      <w:pStyle w:val="Header"/>
    </w:pPr>
    <w:r>
      <w:t xml:space="preserve">                              </w:t>
    </w:r>
    <w:r w:rsidRPr="006A6CED">
      <w:rPr>
        <w:noProof/>
        <w:lang w:val="en-CA"/>
      </w:rPr>
      <w:drawing>
        <wp:inline distT="0" distB="0" distL="0" distR="0" wp14:anchorId="1B84B011" wp14:editId="3AEF760F">
          <wp:extent cx="2276475" cy="1290003"/>
          <wp:effectExtent l="0" t="0" r="0" b="0"/>
          <wp:docPr id="1042388767" name="Picture 1" descr="A blue and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767" name="Picture 1" descr="A blue and red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2299" cy="1310303"/>
                  </a:xfrm>
                  <a:prstGeom prst="rect">
                    <a:avLst/>
                  </a:prstGeom>
                  <a:noFill/>
                  <a:ln>
                    <a:noFill/>
                  </a:ln>
                </pic:spPr>
              </pic:pic>
            </a:graphicData>
          </a:graphic>
        </wp:inline>
      </w:drawing>
    </w:r>
    <w:r>
      <w:t xml:space="preserve">              </w:t>
    </w:r>
    <w:r w:rsidR="003D560B">
      <w:rPr>
        <w:noProof/>
        <w:lang w:val="en-CA" w:eastAsia="en-CA"/>
      </w:rPr>
      <w:drawing>
        <wp:inline distT="0" distB="0" distL="0" distR="0" wp14:anchorId="6A472677" wp14:editId="791B0EA6">
          <wp:extent cx="1303020" cy="130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5C00D53E" w14:textId="5AF13491" w:rsidR="003D560B" w:rsidRPr="00A55047" w:rsidRDefault="006A6CED" w:rsidP="00A55047">
    <w:pPr>
      <w:pStyle w:val="Header"/>
    </w:pPr>
    <w:r>
      <w:tab/>
    </w:r>
    <w:r w:rsidR="003D560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ClientMatter" w:val="False"/>
    <w:docVar w:name="DocIDDate" w:val="False"/>
    <w:docVar w:name="DocIDDateText" w:val="False"/>
    <w:docVar w:name="DocIDLibrary" w:val="True"/>
    <w:docVar w:name="DocIDType" w:val="AllPages"/>
  </w:docVars>
  <w:rsids>
    <w:rsidRoot w:val="00915962"/>
    <w:rsid w:val="000056C1"/>
    <w:rsid w:val="00034E18"/>
    <w:rsid w:val="00043A11"/>
    <w:rsid w:val="000761F2"/>
    <w:rsid w:val="00080661"/>
    <w:rsid w:val="00092755"/>
    <w:rsid w:val="000F08CC"/>
    <w:rsid w:val="000F58D9"/>
    <w:rsid w:val="0010043D"/>
    <w:rsid w:val="00190E93"/>
    <w:rsid w:val="00192F89"/>
    <w:rsid w:val="001D35AE"/>
    <w:rsid w:val="00241519"/>
    <w:rsid w:val="00244A03"/>
    <w:rsid w:val="00251226"/>
    <w:rsid w:val="002751A6"/>
    <w:rsid w:val="00281562"/>
    <w:rsid w:val="002B407B"/>
    <w:rsid w:val="002C388C"/>
    <w:rsid w:val="002D6720"/>
    <w:rsid w:val="002F7EED"/>
    <w:rsid w:val="00354462"/>
    <w:rsid w:val="0035554B"/>
    <w:rsid w:val="00393091"/>
    <w:rsid w:val="003B5346"/>
    <w:rsid w:val="003C61A9"/>
    <w:rsid w:val="003D560B"/>
    <w:rsid w:val="003F073D"/>
    <w:rsid w:val="004319CB"/>
    <w:rsid w:val="00437288"/>
    <w:rsid w:val="00440574"/>
    <w:rsid w:val="004549DC"/>
    <w:rsid w:val="004955CC"/>
    <w:rsid w:val="004A2451"/>
    <w:rsid w:val="004A4F57"/>
    <w:rsid w:val="004C7461"/>
    <w:rsid w:val="004E4900"/>
    <w:rsid w:val="0051563D"/>
    <w:rsid w:val="005D121D"/>
    <w:rsid w:val="005D5880"/>
    <w:rsid w:val="005F029D"/>
    <w:rsid w:val="00603D8D"/>
    <w:rsid w:val="006374CE"/>
    <w:rsid w:val="006816E6"/>
    <w:rsid w:val="006964F4"/>
    <w:rsid w:val="006A28CC"/>
    <w:rsid w:val="006A6CED"/>
    <w:rsid w:val="006C2E02"/>
    <w:rsid w:val="007107D7"/>
    <w:rsid w:val="007604CE"/>
    <w:rsid w:val="007E581C"/>
    <w:rsid w:val="007F27D1"/>
    <w:rsid w:val="00854F9E"/>
    <w:rsid w:val="008C31BE"/>
    <w:rsid w:val="008C5E64"/>
    <w:rsid w:val="008E0C3D"/>
    <w:rsid w:val="008F2112"/>
    <w:rsid w:val="008F309B"/>
    <w:rsid w:val="00911FC1"/>
    <w:rsid w:val="00915962"/>
    <w:rsid w:val="009B4882"/>
    <w:rsid w:val="00A05374"/>
    <w:rsid w:val="00A1289A"/>
    <w:rsid w:val="00A22C04"/>
    <w:rsid w:val="00A26F73"/>
    <w:rsid w:val="00A33886"/>
    <w:rsid w:val="00A41C4B"/>
    <w:rsid w:val="00A46413"/>
    <w:rsid w:val="00A55047"/>
    <w:rsid w:val="00A71E8E"/>
    <w:rsid w:val="00A771A5"/>
    <w:rsid w:val="00AA4DD6"/>
    <w:rsid w:val="00AB4D5F"/>
    <w:rsid w:val="00AC4F66"/>
    <w:rsid w:val="00AD72AC"/>
    <w:rsid w:val="00AE4F4A"/>
    <w:rsid w:val="00AF2E9A"/>
    <w:rsid w:val="00B02B76"/>
    <w:rsid w:val="00B12FDD"/>
    <w:rsid w:val="00B40A23"/>
    <w:rsid w:val="00B5409E"/>
    <w:rsid w:val="00B54107"/>
    <w:rsid w:val="00B65A23"/>
    <w:rsid w:val="00B9583F"/>
    <w:rsid w:val="00BC5A3A"/>
    <w:rsid w:val="00C073F3"/>
    <w:rsid w:val="00C565E9"/>
    <w:rsid w:val="00C77AEB"/>
    <w:rsid w:val="00C8341C"/>
    <w:rsid w:val="00CE0C0F"/>
    <w:rsid w:val="00CE32AB"/>
    <w:rsid w:val="00CF0F35"/>
    <w:rsid w:val="00CF4623"/>
    <w:rsid w:val="00D13AC6"/>
    <w:rsid w:val="00D24395"/>
    <w:rsid w:val="00D32A9B"/>
    <w:rsid w:val="00D91FD8"/>
    <w:rsid w:val="00DC7176"/>
    <w:rsid w:val="00DD3F76"/>
    <w:rsid w:val="00E461E9"/>
    <w:rsid w:val="00E514AC"/>
    <w:rsid w:val="00E6527F"/>
    <w:rsid w:val="00E76572"/>
    <w:rsid w:val="00EA48A2"/>
    <w:rsid w:val="00EB2A39"/>
    <w:rsid w:val="00EB5337"/>
    <w:rsid w:val="00F00A51"/>
    <w:rsid w:val="00F120C0"/>
    <w:rsid w:val="00F15516"/>
    <w:rsid w:val="00F213B1"/>
    <w:rsid w:val="00F656DA"/>
    <w:rsid w:val="00F71F8F"/>
    <w:rsid w:val="00F96A7E"/>
    <w:rsid w:val="00FC71A1"/>
    <w:rsid w:val="00FF47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0BA1"/>
  <w15:docId w15:val="{BDE4EA73-2F81-4486-811F-8D667BB6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047"/>
    <w:pPr>
      <w:spacing w:after="200" w:line="276" w:lineRule="auto"/>
    </w:pPr>
    <w:rPr>
      <w:rFonts w:ascii="Calibri" w:eastAsia="Calibri" w:hAnsi="Calibri" w:cs="Times New Roman"/>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47"/>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HeaderChar">
    <w:name w:val="Header Char"/>
    <w:basedOn w:val="DefaultParagraphFont"/>
    <w:link w:val="Header"/>
    <w:uiPriority w:val="99"/>
    <w:rsid w:val="00A55047"/>
  </w:style>
  <w:style w:type="paragraph" w:styleId="Footer">
    <w:name w:val="footer"/>
    <w:basedOn w:val="Normal"/>
    <w:link w:val="FooterChar"/>
    <w:uiPriority w:val="99"/>
    <w:unhideWhenUsed/>
    <w:rsid w:val="00A55047"/>
    <w:pPr>
      <w:tabs>
        <w:tab w:val="center" w:pos="4680"/>
        <w:tab w:val="right" w:pos="9360"/>
      </w:tabs>
      <w:spacing w:after="0" w:line="240" w:lineRule="auto"/>
    </w:pPr>
    <w:rPr>
      <w:rFonts w:asciiTheme="minorHAnsi" w:eastAsiaTheme="minorHAnsi" w:hAnsiTheme="minorHAnsi" w:cstheme="minorBidi"/>
      <w:sz w:val="24"/>
      <w:szCs w:val="24"/>
      <w:lang w:val="en-US"/>
    </w:rPr>
  </w:style>
  <w:style w:type="character" w:customStyle="1" w:styleId="FooterChar">
    <w:name w:val="Footer Char"/>
    <w:basedOn w:val="DefaultParagraphFont"/>
    <w:link w:val="Footer"/>
    <w:uiPriority w:val="99"/>
    <w:rsid w:val="00A55047"/>
  </w:style>
  <w:style w:type="paragraph" w:styleId="BalloonText">
    <w:name w:val="Balloon Text"/>
    <w:basedOn w:val="Normal"/>
    <w:link w:val="BalloonTextChar"/>
    <w:uiPriority w:val="99"/>
    <w:semiHidden/>
    <w:unhideWhenUsed/>
    <w:rsid w:val="003544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62"/>
    <w:rPr>
      <w:rFonts w:ascii="Tahoma" w:eastAsia="Calibri" w:hAnsi="Tahoma" w:cs="Tahoma"/>
      <w:sz w:val="16"/>
      <w:szCs w:val="16"/>
      <w:lang w:val="en-CA"/>
    </w:rPr>
  </w:style>
  <w:style w:type="paragraph" w:styleId="NormalWeb">
    <w:name w:val="Normal (Web)"/>
    <w:basedOn w:val="Normal"/>
    <w:uiPriority w:val="99"/>
    <w:semiHidden/>
    <w:unhideWhenUsed/>
    <w:rsid w:val="00A771A5"/>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D91FD8"/>
    <w:rPr>
      <w:color w:val="0563C1" w:themeColor="hyperlink"/>
      <w:u w:val="single"/>
    </w:rPr>
  </w:style>
  <w:style w:type="character" w:customStyle="1" w:styleId="UnresolvedMention1">
    <w:name w:val="Unresolved Mention1"/>
    <w:basedOn w:val="DefaultParagraphFont"/>
    <w:uiPriority w:val="99"/>
    <w:semiHidden/>
    <w:unhideWhenUsed/>
    <w:rsid w:val="00D91FD8"/>
    <w:rPr>
      <w:color w:val="605E5C"/>
      <w:shd w:val="clear" w:color="auto" w:fill="E1DFDD"/>
    </w:rPr>
  </w:style>
  <w:style w:type="paragraph" w:customStyle="1" w:styleId="Default">
    <w:name w:val="Default"/>
    <w:rsid w:val="008C5E64"/>
    <w:pPr>
      <w:autoSpaceDE w:val="0"/>
      <w:autoSpaceDN w:val="0"/>
      <w:adjustRightInd w:val="0"/>
    </w:pPr>
    <w:rPr>
      <w:rFonts w:ascii="SKAWPS+Arial-BoldMT" w:hAnsi="SKAWPS+Arial-BoldMT" w:cs="SKAWPS+Arial-BoldMT"/>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81816">
      <w:bodyDiv w:val="1"/>
      <w:marLeft w:val="0"/>
      <w:marRight w:val="0"/>
      <w:marTop w:val="0"/>
      <w:marBottom w:val="0"/>
      <w:divBdr>
        <w:top w:val="none" w:sz="0" w:space="0" w:color="auto"/>
        <w:left w:val="none" w:sz="0" w:space="0" w:color="auto"/>
        <w:bottom w:val="none" w:sz="0" w:space="0" w:color="auto"/>
        <w:right w:val="none" w:sz="0" w:space="0" w:color="auto"/>
      </w:divBdr>
    </w:div>
    <w:div w:id="492141368">
      <w:bodyDiv w:val="1"/>
      <w:marLeft w:val="0"/>
      <w:marRight w:val="0"/>
      <w:marTop w:val="0"/>
      <w:marBottom w:val="0"/>
      <w:divBdr>
        <w:top w:val="none" w:sz="0" w:space="0" w:color="auto"/>
        <w:left w:val="none" w:sz="0" w:space="0" w:color="auto"/>
        <w:bottom w:val="none" w:sz="0" w:space="0" w:color="auto"/>
        <w:right w:val="none" w:sz="0" w:space="0" w:color="auto"/>
      </w:divBdr>
      <w:divsChild>
        <w:div w:id="1794979578">
          <w:marLeft w:val="0"/>
          <w:marRight w:val="0"/>
          <w:marTop w:val="0"/>
          <w:marBottom w:val="0"/>
          <w:divBdr>
            <w:top w:val="none" w:sz="0" w:space="0" w:color="auto"/>
            <w:left w:val="none" w:sz="0" w:space="0" w:color="auto"/>
            <w:bottom w:val="none" w:sz="0" w:space="0" w:color="auto"/>
            <w:right w:val="none" w:sz="0" w:space="0" w:color="auto"/>
          </w:divBdr>
        </w:div>
        <w:div w:id="980036244">
          <w:marLeft w:val="0"/>
          <w:marRight w:val="0"/>
          <w:marTop w:val="0"/>
          <w:marBottom w:val="0"/>
          <w:divBdr>
            <w:top w:val="none" w:sz="0" w:space="0" w:color="auto"/>
            <w:left w:val="none" w:sz="0" w:space="0" w:color="auto"/>
            <w:bottom w:val="none" w:sz="0" w:space="0" w:color="auto"/>
            <w:right w:val="none" w:sz="0" w:space="0" w:color="auto"/>
          </w:divBdr>
        </w:div>
        <w:div w:id="140197535">
          <w:marLeft w:val="0"/>
          <w:marRight w:val="0"/>
          <w:marTop w:val="0"/>
          <w:marBottom w:val="0"/>
          <w:divBdr>
            <w:top w:val="none" w:sz="0" w:space="0" w:color="auto"/>
            <w:left w:val="none" w:sz="0" w:space="0" w:color="auto"/>
            <w:bottom w:val="none" w:sz="0" w:space="0" w:color="auto"/>
            <w:right w:val="none" w:sz="0" w:space="0" w:color="auto"/>
          </w:divBdr>
        </w:div>
        <w:div w:id="1726249469">
          <w:marLeft w:val="0"/>
          <w:marRight w:val="0"/>
          <w:marTop w:val="0"/>
          <w:marBottom w:val="0"/>
          <w:divBdr>
            <w:top w:val="none" w:sz="0" w:space="0" w:color="auto"/>
            <w:left w:val="none" w:sz="0" w:space="0" w:color="auto"/>
            <w:bottom w:val="none" w:sz="0" w:space="0" w:color="auto"/>
            <w:right w:val="none" w:sz="0" w:space="0" w:color="auto"/>
          </w:divBdr>
        </w:div>
        <w:div w:id="442843573">
          <w:marLeft w:val="0"/>
          <w:marRight w:val="0"/>
          <w:marTop w:val="0"/>
          <w:marBottom w:val="0"/>
          <w:divBdr>
            <w:top w:val="none" w:sz="0" w:space="0" w:color="auto"/>
            <w:left w:val="none" w:sz="0" w:space="0" w:color="auto"/>
            <w:bottom w:val="none" w:sz="0" w:space="0" w:color="auto"/>
            <w:right w:val="none" w:sz="0" w:space="0" w:color="auto"/>
          </w:divBdr>
        </w:div>
        <w:div w:id="1547568090">
          <w:marLeft w:val="0"/>
          <w:marRight w:val="0"/>
          <w:marTop w:val="0"/>
          <w:marBottom w:val="0"/>
          <w:divBdr>
            <w:top w:val="none" w:sz="0" w:space="0" w:color="auto"/>
            <w:left w:val="none" w:sz="0" w:space="0" w:color="auto"/>
            <w:bottom w:val="none" w:sz="0" w:space="0" w:color="auto"/>
            <w:right w:val="none" w:sz="0" w:space="0" w:color="auto"/>
          </w:divBdr>
        </w:div>
        <w:div w:id="1561281421">
          <w:marLeft w:val="0"/>
          <w:marRight w:val="0"/>
          <w:marTop w:val="0"/>
          <w:marBottom w:val="0"/>
          <w:divBdr>
            <w:top w:val="none" w:sz="0" w:space="0" w:color="auto"/>
            <w:left w:val="none" w:sz="0" w:space="0" w:color="auto"/>
            <w:bottom w:val="none" w:sz="0" w:space="0" w:color="auto"/>
            <w:right w:val="none" w:sz="0" w:space="0" w:color="auto"/>
          </w:divBdr>
        </w:div>
        <w:div w:id="415787851">
          <w:marLeft w:val="0"/>
          <w:marRight w:val="0"/>
          <w:marTop w:val="0"/>
          <w:marBottom w:val="0"/>
          <w:divBdr>
            <w:top w:val="none" w:sz="0" w:space="0" w:color="auto"/>
            <w:left w:val="none" w:sz="0" w:space="0" w:color="auto"/>
            <w:bottom w:val="none" w:sz="0" w:space="0" w:color="auto"/>
            <w:right w:val="none" w:sz="0" w:space="0" w:color="auto"/>
          </w:divBdr>
        </w:div>
        <w:div w:id="1193693555">
          <w:marLeft w:val="0"/>
          <w:marRight w:val="0"/>
          <w:marTop w:val="0"/>
          <w:marBottom w:val="0"/>
          <w:divBdr>
            <w:top w:val="none" w:sz="0" w:space="0" w:color="auto"/>
            <w:left w:val="none" w:sz="0" w:space="0" w:color="auto"/>
            <w:bottom w:val="none" w:sz="0" w:space="0" w:color="auto"/>
            <w:right w:val="none" w:sz="0" w:space="0" w:color="auto"/>
          </w:divBdr>
        </w:div>
        <w:div w:id="1497185647">
          <w:marLeft w:val="0"/>
          <w:marRight w:val="0"/>
          <w:marTop w:val="0"/>
          <w:marBottom w:val="0"/>
          <w:divBdr>
            <w:top w:val="none" w:sz="0" w:space="0" w:color="auto"/>
            <w:left w:val="none" w:sz="0" w:space="0" w:color="auto"/>
            <w:bottom w:val="none" w:sz="0" w:space="0" w:color="auto"/>
            <w:right w:val="none" w:sz="0" w:space="0" w:color="auto"/>
          </w:divBdr>
        </w:div>
        <w:div w:id="1526360115">
          <w:marLeft w:val="0"/>
          <w:marRight w:val="0"/>
          <w:marTop w:val="0"/>
          <w:marBottom w:val="0"/>
          <w:divBdr>
            <w:top w:val="none" w:sz="0" w:space="0" w:color="auto"/>
            <w:left w:val="none" w:sz="0" w:space="0" w:color="auto"/>
            <w:bottom w:val="none" w:sz="0" w:space="0" w:color="auto"/>
            <w:right w:val="none" w:sz="0" w:space="0" w:color="auto"/>
          </w:divBdr>
        </w:div>
        <w:div w:id="325205538">
          <w:marLeft w:val="0"/>
          <w:marRight w:val="0"/>
          <w:marTop w:val="0"/>
          <w:marBottom w:val="0"/>
          <w:divBdr>
            <w:top w:val="none" w:sz="0" w:space="0" w:color="auto"/>
            <w:left w:val="none" w:sz="0" w:space="0" w:color="auto"/>
            <w:bottom w:val="none" w:sz="0" w:space="0" w:color="auto"/>
            <w:right w:val="none" w:sz="0" w:space="0" w:color="auto"/>
          </w:divBdr>
        </w:div>
        <w:div w:id="781850271">
          <w:marLeft w:val="0"/>
          <w:marRight w:val="0"/>
          <w:marTop w:val="0"/>
          <w:marBottom w:val="0"/>
          <w:divBdr>
            <w:top w:val="none" w:sz="0" w:space="0" w:color="auto"/>
            <w:left w:val="none" w:sz="0" w:space="0" w:color="auto"/>
            <w:bottom w:val="none" w:sz="0" w:space="0" w:color="auto"/>
            <w:right w:val="none" w:sz="0" w:space="0" w:color="auto"/>
          </w:divBdr>
        </w:div>
        <w:div w:id="1910580834">
          <w:marLeft w:val="0"/>
          <w:marRight w:val="0"/>
          <w:marTop w:val="0"/>
          <w:marBottom w:val="0"/>
          <w:divBdr>
            <w:top w:val="none" w:sz="0" w:space="0" w:color="auto"/>
            <w:left w:val="none" w:sz="0" w:space="0" w:color="auto"/>
            <w:bottom w:val="none" w:sz="0" w:space="0" w:color="auto"/>
            <w:right w:val="none" w:sz="0" w:space="0" w:color="auto"/>
          </w:divBdr>
        </w:div>
        <w:div w:id="378748406">
          <w:marLeft w:val="0"/>
          <w:marRight w:val="0"/>
          <w:marTop w:val="0"/>
          <w:marBottom w:val="0"/>
          <w:divBdr>
            <w:top w:val="none" w:sz="0" w:space="0" w:color="auto"/>
            <w:left w:val="none" w:sz="0" w:space="0" w:color="auto"/>
            <w:bottom w:val="none" w:sz="0" w:space="0" w:color="auto"/>
            <w:right w:val="none" w:sz="0" w:space="0" w:color="auto"/>
          </w:divBdr>
        </w:div>
        <w:div w:id="731074394">
          <w:marLeft w:val="0"/>
          <w:marRight w:val="0"/>
          <w:marTop w:val="0"/>
          <w:marBottom w:val="0"/>
          <w:divBdr>
            <w:top w:val="none" w:sz="0" w:space="0" w:color="auto"/>
            <w:left w:val="none" w:sz="0" w:space="0" w:color="auto"/>
            <w:bottom w:val="none" w:sz="0" w:space="0" w:color="auto"/>
            <w:right w:val="none" w:sz="0" w:space="0" w:color="auto"/>
          </w:divBdr>
        </w:div>
        <w:div w:id="1189486604">
          <w:marLeft w:val="0"/>
          <w:marRight w:val="0"/>
          <w:marTop w:val="0"/>
          <w:marBottom w:val="0"/>
          <w:divBdr>
            <w:top w:val="none" w:sz="0" w:space="0" w:color="auto"/>
            <w:left w:val="none" w:sz="0" w:space="0" w:color="auto"/>
            <w:bottom w:val="none" w:sz="0" w:space="0" w:color="auto"/>
            <w:right w:val="none" w:sz="0" w:space="0" w:color="auto"/>
          </w:divBdr>
        </w:div>
        <w:div w:id="1984506784">
          <w:marLeft w:val="0"/>
          <w:marRight w:val="0"/>
          <w:marTop w:val="0"/>
          <w:marBottom w:val="0"/>
          <w:divBdr>
            <w:top w:val="none" w:sz="0" w:space="0" w:color="auto"/>
            <w:left w:val="none" w:sz="0" w:space="0" w:color="auto"/>
            <w:bottom w:val="none" w:sz="0" w:space="0" w:color="auto"/>
            <w:right w:val="none" w:sz="0" w:space="0" w:color="auto"/>
          </w:divBdr>
        </w:div>
      </w:divsChild>
    </w:div>
    <w:div w:id="867790065">
      <w:bodyDiv w:val="1"/>
      <w:marLeft w:val="0"/>
      <w:marRight w:val="0"/>
      <w:marTop w:val="0"/>
      <w:marBottom w:val="0"/>
      <w:divBdr>
        <w:top w:val="none" w:sz="0" w:space="0" w:color="auto"/>
        <w:left w:val="none" w:sz="0" w:space="0" w:color="auto"/>
        <w:bottom w:val="none" w:sz="0" w:space="0" w:color="auto"/>
        <w:right w:val="none" w:sz="0" w:space="0" w:color="auto"/>
      </w:divBdr>
    </w:div>
    <w:div w:id="1358308216">
      <w:bodyDiv w:val="1"/>
      <w:marLeft w:val="0"/>
      <w:marRight w:val="0"/>
      <w:marTop w:val="0"/>
      <w:marBottom w:val="0"/>
      <w:divBdr>
        <w:top w:val="none" w:sz="0" w:space="0" w:color="auto"/>
        <w:left w:val="none" w:sz="0" w:space="0" w:color="auto"/>
        <w:bottom w:val="none" w:sz="0" w:space="0" w:color="auto"/>
        <w:right w:val="none" w:sz="0" w:space="0" w:color="auto"/>
      </w:divBdr>
    </w:div>
    <w:div w:id="1682967791">
      <w:bodyDiv w:val="1"/>
      <w:marLeft w:val="0"/>
      <w:marRight w:val="0"/>
      <w:marTop w:val="0"/>
      <w:marBottom w:val="0"/>
      <w:divBdr>
        <w:top w:val="none" w:sz="0" w:space="0" w:color="auto"/>
        <w:left w:val="none" w:sz="0" w:space="0" w:color="auto"/>
        <w:bottom w:val="none" w:sz="0" w:space="0" w:color="auto"/>
        <w:right w:val="none" w:sz="0" w:space="0" w:color="auto"/>
      </w:divBdr>
    </w:div>
    <w:div w:id="1860922948">
      <w:bodyDiv w:val="1"/>
      <w:marLeft w:val="0"/>
      <w:marRight w:val="0"/>
      <w:marTop w:val="0"/>
      <w:marBottom w:val="0"/>
      <w:divBdr>
        <w:top w:val="none" w:sz="0" w:space="0" w:color="auto"/>
        <w:left w:val="none" w:sz="0" w:space="0" w:color="auto"/>
        <w:bottom w:val="none" w:sz="0" w:space="0" w:color="auto"/>
        <w:right w:val="none" w:sz="0" w:space="0" w:color="auto"/>
      </w:divBdr>
      <w:divsChild>
        <w:div w:id="1624002525">
          <w:marLeft w:val="0"/>
          <w:marRight w:val="0"/>
          <w:marTop w:val="0"/>
          <w:marBottom w:val="0"/>
          <w:divBdr>
            <w:top w:val="none" w:sz="0" w:space="0" w:color="auto"/>
            <w:left w:val="none" w:sz="0" w:space="0" w:color="auto"/>
            <w:bottom w:val="none" w:sz="0" w:space="0" w:color="auto"/>
            <w:right w:val="none" w:sz="0" w:space="0" w:color="auto"/>
          </w:divBdr>
        </w:div>
        <w:div w:id="1691107011">
          <w:marLeft w:val="0"/>
          <w:marRight w:val="0"/>
          <w:marTop w:val="0"/>
          <w:marBottom w:val="0"/>
          <w:divBdr>
            <w:top w:val="none" w:sz="0" w:space="0" w:color="auto"/>
            <w:left w:val="none" w:sz="0" w:space="0" w:color="auto"/>
            <w:bottom w:val="none" w:sz="0" w:space="0" w:color="auto"/>
            <w:right w:val="none" w:sz="0" w:space="0" w:color="auto"/>
          </w:divBdr>
        </w:div>
        <w:div w:id="1757287822">
          <w:marLeft w:val="0"/>
          <w:marRight w:val="0"/>
          <w:marTop w:val="0"/>
          <w:marBottom w:val="0"/>
          <w:divBdr>
            <w:top w:val="none" w:sz="0" w:space="0" w:color="auto"/>
            <w:left w:val="none" w:sz="0" w:space="0" w:color="auto"/>
            <w:bottom w:val="none" w:sz="0" w:space="0" w:color="auto"/>
            <w:right w:val="none" w:sz="0" w:space="0" w:color="auto"/>
          </w:divBdr>
        </w:div>
        <w:div w:id="7955138">
          <w:marLeft w:val="0"/>
          <w:marRight w:val="0"/>
          <w:marTop w:val="0"/>
          <w:marBottom w:val="0"/>
          <w:divBdr>
            <w:top w:val="none" w:sz="0" w:space="0" w:color="auto"/>
            <w:left w:val="none" w:sz="0" w:space="0" w:color="auto"/>
            <w:bottom w:val="none" w:sz="0" w:space="0" w:color="auto"/>
            <w:right w:val="none" w:sz="0" w:space="0" w:color="auto"/>
          </w:divBdr>
        </w:div>
        <w:div w:id="1100682079">
          <w:marLeft w:val="0"/>
          <w:marRight w:val="0"/>
          <w:marTop w:val="0"/>
          <w:marBottom w:val="0"/>
          <w:divBdr>
            <w:top w:val="none" w:sz="0" w:space="0" w:color="auto"/>
            <w:left w:val="none" w:sz="0" w:space="0" w:color="auto"/>
            <w:bottom w:val="none" w:sz="0" w:space="0" w:color="auto"/>
            <w:right w:val="none" w:sz="0" w:space="0" w:color="auto"/>
          </w:divBdr>
        </w:div>
        <w:div w:id="667561226">
          <w:marLeft w:val="0"/>
          <w:marRight w:val="0"/>
          <w:marTop w:val="0"/>
          <w:marBottom w:val="0"/>
          <w:divBdr>
            <w:top w:val="none" w:sz="0" w:space="0" w:color="auto"/>
            <w:left w:val="none" w:sz="0" w:space="0" w:color="auto"/>
            <w:bottom w:val="none" w:sz="0" w:space="0" w:color="auto"/>
            <w:right w:val="none" w:sz="0" w:space="0" w:color="auto"/>
          </w:divBdr>
        </w:div>
        <w:div w:id="1557010167">
          <w:marLeft w:val="0"/>
          <w:marRight w:val="0"/>
          <w:marTop w:val="0"/>
          <w:marBottom w:val="0"/>
          <w:divBdr>
            <w:top w:val="none" w:sz="0" w:space="0" w:color="auto"/>
            <w:left w:val="none" w:sz="0" w:space="0" w:color="auto"/>
            <w:bottom w:val="none" w:sz="0" w:space="0" w:color="auto"/>
            <w:right w:val="none" w:sz="0" w:space="0" w:color="auto"/>
          </w:divBdr>
        </w:div>
        <w:div w:id="521021013">
          <w:marLeft w:val="0"/>
          <w:marRight w:val="0"/>
          <w:marTop w:val="0"/>
          <w:marBottom w:val="0"/>
          <w:divBdr>
            <w:top w:val="none" w:sz="0" w:space="0" w:color="auto"/>
            <w:left w:val="none" w:sz="0" w:space="0" w:color="auto"/>
            <w:bottom w:val="none" w:sz="0" w:space="0" w:color="auto"/>
            <w:right w:val="none" w:sz="0" w:space="0" w:color="auto"/>
          </w:divBdr>
        </w:div>
        <w:div w:id="771628351">
          <w:marLeft w:val="0"/>
          <w:marRight w:val="0"/>
          <w:marTop w:val="0"/>
          <w:marBottom w:val="0"/>
          <w:divBdr>
            <w:top w:val="none" w:sz="0" w:space="0" w:color="auto"/>
            <w:left w:val="none" w:sz="0" w:space="0" w:color="auto"/>
            <w:bottom w:val="none" w:sz="0" w:space="0" w:color="auto"/>
            <w:right w:val="none" w:sz="0" w:space="0" w:color="auto"/>
          </w:divBdr>
        </w:div>
        <w:div w:id="375274395">
          <w:marLeft w:val="0"/>
          <w:marRight w:val="0"/>
          <w:marTop w:val="0"/>
          <w:marBottom w:val="0"/>
          <w:divBdr>
            <w:top w:val="none" w:sz="0" w:space="0" w:color="auto"/>
            <w:left w:val="none" w:sz="0" w:space="0" w:color="auto"/>
            <w:bottom w:val="none" w:sz="0" w:space="0" w:color="auto"/>
            <w:right w:val="none" w:sz="0" w:space="0" w:color="auto"/>
          </w:divBdr>
        </w:div>
        <w:div w:id="1205022151">
          <w:marLeft w:val="0"/>
          <w:marRight w:val="0"/>
          <w:marTop w:val="0"/>
          <w:marBottom w:val="0"/>
          <w:divBdr>
            <w:top w:val="none" w:sz="0" w:space="0" w:color="auto"/>
            <w:left w:val="none" w:sz="0" w:space="0" w:color="auto"/>
            <w:bottom w:val="none" w:sz="0" w:space="0" w:color="auto"/>
            <w:right w:val="none" w:sz="0" w:space="0" w:color="auto"/>
          </w:divBdr>
        </w:div>
        <w:div w:id="1377704039">
          <w:marLeft w:val="0"/>
          <w:marRight w:val="0"/>
          <w:marTop w:val="0"/>
          <w:marBottom w:val="0"/>
          <w:divBdr>
            <w:top w:val="none" w:sz="0" w:space="0" w:color="auto"/>
            <w:left w:val="none" w:sz="0" w:space="0" w:color="auto"/>
            <w:bottom w:val="none" w:sz="0" w:space="0" w:color="auto"/>
            <w:right w:val="none" w:sz="0" w:space="0" w:color="auto"/>
          </w:divBdr>
        </w:div>
        <w:div w:id="698821311">
          <w:marLeft w:val="0"/>
          <w:marRight w:val="0"/>
          <w:marTop w:val="0"/>
          <w:marBottom w:val="0"/>
          <w:divBdr>
            <w:top w:val="none" w:sz="0" w:space="0" w:color="auto"/>
            <w:left w:val="none" w:sz="0" w:space="0" w:color="auto"/>
            <w:bottom w:val="none" w:sz="0" w:space="0" w:color="auto"/>
            <w:right w:val="none" w:sz="0" w:space="0" w:color="auto"/>
          </w:divBdr>
        </w:div>
        <w:div w:id="94794114">
          <w:marLeft w:val="0"/>
          <w:marRight w:val="0"/>
          <w:marTop w:val="0"/>
          <w:marBottom w:val="0"/>
          <w:divBdr>
            <w:top w:val="none" w:sz="0" w:space="0" w:color="auto"/>
            <w:left w:val="none" w:sz="0" w:space="0" w:color="auto"/>
            <w:bottom w:val="none" w:sz="0" w:space="0" w:color="auto"/>
            <w:right w:val="none" w:sz="0" w:space="0" w:color="auto"/>
          </w:divBdr>
        </w:div>
        <w:div w:id="1103065434">
          <w:marLeft w:val="0"/>
          <w:marRight w:val="0"/>
          <w:marTop w:val="0"/>
          <w:marBottom w:val="0"/>
          <w:divBdr>
            <w:top w:val="none" w:sz="0" w:space="0" w:color="auto"/>
            <w:left w:val="none" w:sz="0" w:space="0" w:color="auto"/>
            <w:bottom w:val="none" w:sz="0" w:space="0" w:color="auto"/>
            <w:right w:val="none" w:sz="0" w:space="0" w:color="auto"/>
          </w:divBdr>
        </w:div>
        <w:div w:id="734744013">
          <w:marLeft w:val="0"/>
          <w:marRight w:val="0"/>
          <w:marTop w:val="0"/>
          <w:marBottom w:val="0"/>
          <w:divBdr>
            <w:top w:val="none" w:sz="0" w:space="0" w:color="auto"/>
            <w:left w:val="none" w:sz="0" w:space="0" w:color="auto"/>
            <w:bottom w:val="none" w:sz="0" w:space="0" w:color="auto"/>
            <w:right w:val="none" w:sz="0" w:space="0" w:color="auto"/>
          </w:divBdr>
        </w:div>
        <w:div w:id="1118522791">
          <w:marLeft w:val="0"/>
          <w:marRight w:val="0"/>
          <w:marTop w:val="0"/>
          <w:marBottom w:val="0"/>
          <w:divBdr>
            <w:top w:val="none" w:sz="0" w:space="0" w:color="auto"/>
            <w:left w:val="none" w:sz="0" w:space="0" w:color="auto"/>
            <w:bottom w:val="none" w:sz="0" w:space="0" w:color="auto"/>
            <w:right w:val="none" w:sz="0" w:space="0" w:color="auto"/>
          </w:divBdr>
        </w:div>
        <w:div w:id="6559133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10" Type="http://schemas.openxmlformats.org/officeDocument/2006/relationships/image" Target="media/image12.jp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08DD8CA6B6054C86848660D387836B" ma:contentTypeVersion="13" ma:contentTypeDescription="Create a new document." ma:contentTypeScope="" ma:versionID="d65daafd75f02b7edd6abff5dcd8eeef">
  <xsd:schema xmlns:xsd="http://www.w3.org/2001/XMLSchema" xmlns:xs="http://www.w3.org/2001/XMLSchema" xmlns:p="http://schemas.microsoft.com/office/2006/metadata/properties" xmlns:ns2="b4e6861b-e4c8-4402-a062-90f90e920da5" xmlns:ns3="361c3c1e-509d-4314-b7be-ce2dc672db23" targetNamespace="http://schemas.microsoft.com/office/2006/metadata/properties" ma:root="true" ma:fieldsID="745524e364b023cb22b0012f0c0c8b4c" ns2:_="" ns3:_="">
    <xsd:import namespace="b4e6861b-e4c8-4402-a062-90f90e920da5"/>
    <xsd:import namespace="361c3c1e-509d-4314-b7be-ce2dc672db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6861b-e4c8-4402-a062-90f90e920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49693d-cdc0-4689-8a4d-aa9f7fc44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1c3c1e-509d-4314-b7be-ce2dc672db2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fe6cff-3110-4828-b026-50a2d879d5ce}" ma:internalName="TaxCatchAll" ma:showField="CatchAllData" ma:web="361c3c1e-509d-4314-b7be-ce2dc672db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D7F248-17E9-4150-9171-5B859D02A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6861b-e4c8-4402-a062-90f90e920da5"/>
    <ds:schemaRef ds:uri="361c3c1e-509d-4314-b7be-ce2dc672d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224FE-0742-4C6D-BF3C-B311A6974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Heinbecker</dc:creator>
  <cp:lastModifiedBy>Nathan McAnsh</cp:lastModifiedBy>
  <cp:revision>2</cp:revision>
  <cp:lastPrinted>2024-09-07T20:15:00Z</cp:lastPrinted>
  <dcterms:created xsi:type="dcterms:W3CDTF">2025-09-10T17:17:00Z</dcterms:created>
  <dcterms:modified xsi:type="dcterms:W3CDTF">2025-09-10T17:17:00Z</dcterms:modified>
</cp:coreProperties>
</file>